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黑体" w:hAnsi="黑体" w:eastAsia="黑体" w:cs="黑体"/>
          <w:sz w:val="32"/>
          <w:szCs w:val="32"/>
        </w:rPr>
      </w:pPr>
      <w:r>
        <w:rPr>
          <w:rFonts w:hint="eastAsia" w:ascii="黑体" w:hAnsi="黑体" w:eastAsia="黑体" w:cs="黑体"/>
          <w:sz w:val="32"/>
          <w:szCs w:val="32"/>
        </w:rPr>
        <w:t>附件2</w:t>
      </w:r>
    </w:p>
    <w:p>
      <w:pPr>
        <w:spacing w:line="480" w:lineRule="exact"/>
        <w:jc w:val="left"/>
        <w:rPr>
          <w:rFonts w:ascii="仿宋_GB2312" w:hAnsi="仿宋_GB2312" w:eastAsia="仿宋_GB2312" w:cs="仿宋_GB2312"/>
          <w:sz w:val="28"/>
          <w:szCs w:val="28"/>
        </w:rPr>
      </w:pPr>
    </w:p>
    <w:p>
      <w:pPr>
        <w:snapToGrid w:val="0"/>
        <w:spacing w:before="156" w:beforeLines="50" w:after="156" w:afterLines="50" w:line="50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江苏省2022年同等学力人员申请硕士学位</w:t>
      </w:r>
    </w:p>
    <w:p>
      <w:pPr>
        <w:snapToGrid w:val="0"/>
        <w:spacing w:before="156" w:beforeLines="50" w:after="156" w:afterLines="50" w:line="50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全国统考健康应试承诺书</w:t>
      </w:r>
    </w:p>
    <w:p>
      <w:pPr>
        <w:rPr>
          <w:rFonts w:ascii="Times New Roman" w:hAnsi="Times New Roman" w:eastAsia="仿宋" w:cs="Times New Roman"/>
          <w:b/>
          <w:bCs/>
          <w:sz w:val="32"/>
          <w:szCs w:val="84"/>
        </w:rPr>
      </w:pP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本人已阅读并理解《江苏省2022年同等学力人员申请硕士学位全国统考考生健康应试须知》，愿意遵守相关规定，承担社会疫情防控责任，并做如下承诺：</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本人在考前不属于疫情防控要求14天强制隔离期、医学观察期或自我隔离期内的人群。</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本人在考前14天内自行测量体温，自我监测健康状况，保证体温低于37.3</w:t>
      </w:r>
      <w:r>
        <w:rPr>
          <w:rFonts w:ascii="Times New Roman" w:hAnsi="Times New Roman" w:eastAsia="宋体" w:cs="Times New Roman"/>
          <w:sz w:val="32"/>
          <w:szCs w:val="32"/>
        </w:rPr>
        <w:t>℃</w:t>
      </w:r>
      <w:r>
        <w:rPr>
          <w:rFonts w:ascii="Times New Roman" w:hAnsi="Times New Roman" w:eastAsia="仿宋_GB2312" w:cs="Times New Roman"/>
          <w:sz w:val="32"/>
          <w:szCs w:val="32"/>
        </w:rPr>
        <w:t>、个人健康情况正常。</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如在入场前和考试中有发烧（超过37.3</w:t>
      </w:r>
      <w:r>
        <w:rPr>
          <w:rFonts w:ascii="Times New Roman" w:hAnsi="Times New Roman" w:eastAsia="宋体" w:cs="Times New Roman"/>
          <w:sz w:val="32"/>
          <w:szCs w:val="32"/>
        </w:rPr>
        <w:t>℃</w:t>
      </w:r>
      <w:r>
        <w:rPr>
          <w:rFonts w:ascii="Times New Roman" w:hAnsi="Times New Roman" w:eastAsia="仿宋_GB2312" w:cs="Times New Roman"/>
          <w:sz w:val="32"/>
          <w:szCs w:val="32"/>
        </w:rPr>
        <w:t>）或咳嗽等呼吸道症状，本人自愿选择放弃考试或听从考试工作人员安排进入备用隔离考场应试。</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本人保证以上承诺信息真实、准确，并知悉与之相关的法律责任。如有瞒报、错报、漏报的情况，一切后果自负。</w:t>
      </w:r>
    </w:p>
    <w:p>
      <w:pPr>
        <w:spacing w:line="440" w:lineRule="exact"/>
        <w:rPr>
          <w:rFonts w:ascii="Times New Roman" w:hAnsi="Times New Roman" w:eastAsia="宋体" w:cs="Times New Roman"/>
          <w:color w:val="000000"/>
          <w:kern w:val="0"/>
          <w:sz w:val="28"/>
          <w:szCs w:val="28"/>
          <w:lang w:val="zh-CN"/>
        </w:rPr>
      </w:pP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准考证号：                 身份证号：</w:t>
      </w:r>
    </w:p>
    <w:p>
      <w:pPr>
        <w:snapToGrid w:val="0"/>
        <w:spacing w:line="560" w:lineRule="exact"/>
        <w:ind w:firstLine="640" w:firstLineChars="200"/>
        <w:rPr>
          <w:rFonts w:ascii="Times New Roman" w:hAnsi="Times New Roman" w:eastAsia="仿宋_GB2312" w:cs="Times New Roman"/>
          <w:color w:val="000000"/>
          <w:sz w:val="32"/>
          <w:szCs w:val="32"/>
          <w:lang w:val="zh-CN"/>
        </w:rPr>
      </w:pPr>
      <w:r>
        <w:rPr>
          <w:rFonts w:ascii="Times New Roman" w:hAnsi="Times New Roman" w:eastAsia="仿宋_GB2312" w:cs="Times New Roman"/>
          <w:sz w:val="32"/>
          <w:szCs w:val="32"/>
        </w:rPr>
        <w:t xml:space="preserve">手机号码：                 </w:t>
      </w:r>
      <w:r>
        <w:rPr>
          <w:rFonts w:ascii="Times New Roman" w:hAnsi="Times New Roman" w:eastAsia="仿宋_GB2312" w:cs="Times New Roman"/>
          <w:color w:val="000000"/>
          <w:sz w:val="32"/>
          <w:szCs w:val="32"/>
          <w:lang w:val="zh-CN"/>
        </w:rPr>
        <w:t>考生签名：</w:t>
      </w:r>
      <w:r>
        <w:rPr>
          <w:rFonts w:ascii="Times New Roman" w:hAnsi="Times New Roman" w:eastAsia="仿宋_GB2312" w:cs="Times New Roman"/>
          <w:sz w:val="32"/>
          <w:szCs w:val="32"/>
        </w:rPr>
        <w:t xml:space="preserve">             </w:t>
      </w:r>
    </w:p>
    <w:p>
      <w:pPr>
        <w:snapToGrid w:val="0"/>
        <w:spacing w:line="560" w:lineRule="exact"/>
        <w:ind w:firstLine="640" w:firstLineChars="200"/>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 xml:space="preserve">                 </w:t>
      </w:r>
    </w:p>
    <w:p>
      <w:pPr>
        <w:snapToGrid w:val="0"/>
        <w:spacing w:line="560" w:lineRule="exact"/>
        <w:ind w:firstLine="640" w:firstLineChars="200"/>
        <w:rPr>
          <w:rFonts w:ascii="Times New Roman" w:hAnsi="Times New Roman" w:eastAsia="仿宋_GB2312" w:cs="Times New Roman"/>
          <w:color w:val="000000"/>
          <w:sz w:val="32"/>
          <w:szCs w:val="32"/>
          <w:lang w:val="zh-CN"/>
        </w:rPr>
      </w:pPr>
    </w:p>
    <w:p>
      <w:pPr>
        <w:snapToGrid w:val="0"/>
        <w:spacing w:line="56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2022年8月  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1YTkxYzA5YTZkYWYwMDA2YjFkNjEyNzVjYzcxNzMifQ=="/>
  </w:docVars>
  <w:rsids>
    <w:rsidRoot w:val="00172A27"/>
    <w:rsid w:val="00001F30"/>
    <w:rsid w:val="00076F85"/>
    <w:rsid w:val="000D41F6"/>
    <w:rsid w:val="00102CD4"/>
    <w:rsid w:val="00172A27"/>
    <w:rsid w:val="001A24FC"/>
    <w:rsid w:val="001C2605"/>
    <w:rsid w:val="00282AF3"/>
    <w:rsid w:val="002C0130"/>
    <w:rsid w:val="002F42B1"/>
    <w:rsid w:val="00325A79"/>
    <w:rsid w:val="0037494C"/>
    <w:rsid w:val="003A1DCF"/>
    <w:rsid w:val="003B0CAA"/>
    <w:rsid w:val="00453D1A"/>
    <w:rsid w:val="004917B8"/>
    <w:rsid w:val="005F2BDD"/>
    <w:rsid w:val="00625783"/>
    <w:rsid w:val="00645717"/>
    <w:rsid w:val="006542F2"/>
    <w:rsid w:val="006B5832"/>
    <w:rsid w:val="006D2762"/>
    <w:rsid w:val="00726C4E"/>
    <w:rsid w:val="00795EC3"/>
    <w:rsid w:val="007B29F4"/>
    <w:rsid w:val="007C268C"/>
    <w:rsid w:val="007F4838"/>
    <w:rsid w:val="00800D43"/>
    <w:rsid w:val="00810AB8"/>
    <w:rsid w:val="00885957"/>
    <w:rsid w:val="008F71AB"/>
    <w:rsid w:val="00932C3E"/>
    <w:rsid w:val="0094247D"/>
    <w:rsid w:val="009C1C7D"/>
    <w:rsid w:val="009E0592"/>
    <w:rsid w:val="00B93FF0"/>
    <w:rsid w:val="00BC77CC"/>
    <w:rsid w:val="00BE08CF"/>
    <w:rsid w:val="00C37F21"/>
    <w:rsid w:val="00C83D8D"/>
    <w:rsid w:val="00CC18CA"/>
    <w:rsid w:val="00D65538"/>
    <w:rsid w:val="00E17DA4"/>
    <w:rsid w:val="00E92E7B"/>
    <w:rsid w:val="00EB08CB"/>
    <w:rsid w:val="06766510"/>
    <w:rsid w:val="071E4957"/>
    <w:rsid w:val="09001EB5"/>
    <w:rsid w:val="0C554552"/>
    <w:rsid w:val="0D9E39B7"/>
    <w:rsid w:val="0DD17656"/>
    <w:rsid w:val="0DF0313F"/>
    <w:rsid w:val="0F0071CD"/>
    <w:rsid w:val="124833D7"/>
    <w:rsid w:val="16AC6950"/>
    <w:rsid w:val="181F6915"/>
    <w:rsid w:val="18507BAA"/>
    <w:rsid w:val="1B20750E"/>
    <w:rsid w:val="1C206FF5"/>
    <w:rsid w:val="1C465395"/>
    <w:rsid w:val="1C972D18"/>
    <w:rsid w:val="1CED4080"/>
    <w:rsid w:val="1D655D8D"/>
    <w:rsid w:val="1D9B7D1D"/>
    <w:rsid w:val="202D1DEC"/>
    <w:rsid w:val="20B41BC5"/>
    <w:rsid w:val="21B52629"/>
    <w:rsid w:val="26D02D24"/>
    <w:rsid w:val="270661F3"/>
    <w:rsid w:val="272A0E33"/>
    <w:rsid w:val="29CD0BFA"/>
    <w:rsid w:val="2B626FF3"/>
    <w:rsid w:val="2E5E3A03"/>
    <w:rsid w:val="3108014B"/>
    <w:rsid w:val="33AB32FB"/>
    <w:rsid w:val="33C817B8"/>
    <w:rsid w:val="33CB1005"/>
    <w:rsid w:val="35466E38"/>
    <w:rsid w:val="35A324DC"/>
    <w:rsid w:val="35ED19A9"/>
    <w:rsid w:val="372214D6"/>
    <w:rsid w:val="375D2B5F"/>
    <w:rsid w:val="383E64EC"/>
    <w:rsid w:val="38DE49F1"/>
    <w:rsid w:val="3B217306"/>
    <w:rsid w:val="3EF47905"/>
    <w:rsid w:val="41626C2D"/>
    <w:rsid w:val="42EE20A4"/>
    <w:rsid w:val="43721740"/>
    <w:rsid w:val="460B748A"/>
    <w:rsid w:val="47980D67"/>
    <w:rsid w:val="48081F6D"/>
    <w:rsid w:val="48AA54D8"/>
    <w:rsid w:val="498F72F7"/>
    <w:rsid w:val="4A0D3F70"/>
    <w:rsid w:val="4BA177A6"/>
    <w:rsid w:val="4BA803F5"/>
    <w:rsid w:val="4BBD38AE"/>
    <w:rsid w:val="4C6F2CC0"/>
    <w:rsid w:val="4F3A5808"/>
    <w:rsid w:val="503A1BFF"/>
    <w:rsid w:val="518C7E71"/>
    <w:rsid w:val="52D07946"/>
    <w:rsid w:val="53283BC9"/>
    <w:rsid w:val="59BF5379"/>
    <w:rsid w:val="5D3301A4"/>
    <w:rsid w:val="5E187674"/>
    <w:rsid w:val="645A62DE"/>
    <w:rsid w:val="64C5396E"/>
    <w:rsid w:val="64E2007C"/>
    <w:rsid w:val="6619033F"/>
    <w:rsid w:val="69224652"/>
    <w:rsid w:val="69355013"/>
    <w:rsid w:val="697B0BF3"/>
    <w:rsid w:val="6A900F9E"/>
    <w:rsid w:val="6C476954"/>
    <w:rsid w:val="6DAF6F69"/>
    <w:rsid w:val="6E552A9F"/>
    <w:rsid w:val="6EAD16FA"/>
    <w:rsid w:val="70F25AEA"/>
    <w:rsid w:val="72D336FA"/>
    <w:rsid w:val="73060292"/>
    <w:rsid w:val="742F5870"/>
    <w:rsid w:val="74525995"/>
    <w:rsid w:val="74FB7184"/>
    <w:rsid w:val="765B1A3C"/>
    <w:rsid w:val="766C1ED8"/>
    <w:rsid w:val="78250553"/>
    <w:rsid w:val="7E58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autoSpaceDE w:val="0"/>
      <w:autoSpaceDN w:val="0"/>
      <w:adjustRightInd w:val="0"/>
      <w:jc w:val="center"/>
      <w:textAlignment w:val="baseline"/>
      <w:outlineLvl w:val="0"/>
    </w:pPr>
    <w:rPr>
      <w:rFonts w:ascii="楷体_GB2312" w:hAnsi="Tms Rmn" w:eastAsia="楷体_GB2312"/>
      <w:kern w:val="0"/>
      <w:sz w:val="32"/>
      <w:szCs w:val="20"/>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autoSpaceDE w:val="0"/>
      <w:autoSpaceDN w:val="0"/>
      <w:adjustRightInd w:val="0"/>
      <w:ind w:firstLine="660"/>
      <w:textAlignment w:val="baseline"/>
    </w:pPr>
    <w:rPr>
      <w:rFonts w:ascii="楷体_GB2312" w:hAnsi="Tms Rmn" w:eastAsia="楷体_GB2312"/>
      <w:kern w:val="0"/>
      <w:sz w:val="28"/>
      <w:szCs w:val="20"/>
    </w:rPr>
  </w:style>
  <w:style w:type="paragraph" w:styleId="4">
    <w:name w:val="Body Text Indent 2"/>
    <w:basedOn w:val="1"/>
    <w:qFormat/>
    <w:uiPriority w:val="0"/>
    <w:pPr>
      <w:adjustRightInd w:val="0"/>
      <w:snapToGrid w:val="0"/>
      <w:spacing w:line="480" w:lineRule="atLeast"/>
      <w:ind w:firstLine="588"/>
    </w:pPr>
    <w:rPr>
      <w:spacing w:val="-10"/>
      <w:sz w:val="28"/>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tabs>
        <w:tab w:val="right" w:pos="0"/>
      </w:tabs>
      <w:autoSpaceDE w:val="0"/>
      <w:autoSpaceDN w:val="0"/>
      <w:adjustRightInd w:val="0"/>
      <w:snapToGrid w:val="0"/>
      <w:spacing w:line="380" w:lineRule="exact"/>
      <w:ind w:right="28" w:firstLine="476"/>
      <w:jc w:val="left"/>
      <w:textAlignment w:val="baseline"/>
    </w:pPr>
    <w:rPr>
      <w:rFonts w:ascii="宋体" w:hAnsi="Tms Rmn"/>
      <w:kern w:val="0"/>
      <w:sz w:val="24"/>
      <w:szCs w:val="20"/>
    </w:rPr>
  </w:style>
  <w:style w:type="paragraph" w:styleId="9">
    <w:name w:val="HTML Preformatted"/>
    <w:basedOn w:val="1"/>
    <w:link w:val="19"/>
    <w:unhideWhenUsed/>
    <w:qFormat/>
    <w:uiPriority w:val="99"/>
    <w:rPr>
      <w:rFonts w:ascii="Courier New" w:hAnsi="Courier New" w:cs="Courier New"/>
      <w:sz w:val="20"/>
      <w:szCs w:val="20"/>
    </w:rPr>
  </w:style>
  <w:style w:type="paragraph" w:styleId="10">
    <w:name w:val="Normal (Web)"/>
    <w:basedOn w:val="1"/>
    <w:unhideWhenUsed/>
    <w:qFormat/>
    <w:uiPriority w:val="0"/>
    <w:pPr>
      <w:spacing w:before="100" w:beforeAutospacing="1" w:after="100" w:afterAutospacing="1"/>
      <w:jc w:val="left"/>
    </w:pPr>
    <w:rPr>
      <w:rFonts w:hint="eastAsia"/>
      <w:kern w:val="0"/>
      <w:sz w:val="24"/>
      <w:szCs w:val="24"/>
    </w:rPr>
  </w:style>
  <w:style w:type="character" w:styleId="13">
    <w:name w:val="Strong"/>
    <w:basedOn w:val="12"/>
    <w:qFormat/>
    <w:uiPriority w:val="22"/>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批注框文本 字符"/>
    <w:basedOn w:val="12"/>
    <w:link w:val="5"/>
    <w:semiHidden/>
    <w:qFormat/>
    <w:uiPriority w:val="99"/>
    <w:rPr>
      <w:sz w:val="18"/>
      <w:szCs w:val="18"/>
    </w:rPr>
  </w:style>
  <w:style w:type="paragraph" w:customStyle="1" w:styleId="18">
    <w:name w:val="无间隔1"/>
    <w:unhideWhenUsed/>
    <w:qFormat/>
    <w:uiPriority w:val="0"/>
    <w:pPr>
      <w:widowControl w:val="0"/>
      <w:jc w:val="both"/>
    </w:pPr>
    <w:rPr>
      <w:rFonts w:ascii="Calibri" w:hAnsi="Calibri" w:eastAsia="宋体" w:cs="Times New Roman"/>
      <w:kern w:val="2"/>
      <w:sz w:val="21"/>
      <w:szCs w:val="24"/>
      <w:lang w:val="en-US" w:eastAsia="zh-CN" w:bidi="ar-SA"/>
    </w:rPr>
  </w:style>
  <w:style w:type="character" w:customStyle="1" w:styleId="19">
    <w:name w:val="HTML 预设格式 字符"/>
    <w:basedOn w:val="12"/>
    <w:link w:val="9"/>
    <w:qFormat/>
    <w:uiPriority w:val="99"/>
    <w:rPr>
      <w:rFonts w:ascii="Courier New" w:hAnsi="Courier New" w:cs="Courier New" w:eastAsiaTheme="minorEastAsia"/>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XYFDZ</Company>
  <Pages>17</Pages>
  <Words>9503</Words>
  <Characters>9905</Characters>
  <Lines>239</Lines>
  <Paragraphs>191</Paragraphs>
  <TotalTime>50</TotalTime>
  <ScaleCrop>false</ScaleCrop>
  <LinksUpToDate>false</LinksUpToDate>
  <CharactersWithSpaces>10131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2020-10-19T02:56:00Z</dcterms:created>
  <dc:creator>潘云涛</dc:creator>
  <cp:lastModifiedBy>Administrator</cp:lastModifiedBy>
  <cp:lastPrinted>2022-08-10T04:41:00Z</cp:lastPrinted>
  <dcterms:modified xsi:type="dcterms:W3CDTF">2022-08-10T06:55:52Z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A1E8C824D7C84355AD90192CB35BECC6</vt:lpwstr>
  </property>
</Properties>
</file>