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E" w:rsidRDefault="00B0556E" w:rsidP="00C74ECF">
      <w:pPr>
        <w:widowControl/>
        <w:shd w:val="clear" w:color="auto" w:fill="FFFFFF"/>
        <w:spacing w:line="520" w:lineRule="atLeast"/>
        <w:jc w:val="center"/>
        <w:rPr>
          <w:rFonts w:ascii="华文中宋" w:eastAsia="华文中宋" w:hAnsi="华文中宋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</w:pPr>
    </w:p>
    <w:p w:rsidR="003851EC" w:rsidRDefault="003851EC" w:rsidP="00C74ECF">
      <w:pPr>
        <w:widowControl/>
        <w:shd w:val="clear" w:color="auto" w:fill="FFFFFF"/>
        <w:spacing w:line="520" w:lineRule="atLeast"/>
        <w:jc w:val="center"/>
        <w:rPr>
          <w:rFonts w:ascii="华文中宋" w:eastAsia="华文中宋" w:hAnsi="华文中宋" w:cs="Arial"/>
          <w:b/>
          <w:color w:val="000000"/>
          <w:kern w:val="0"/>
          <w:sz w:val="44"/>
          <w:szCs w:val="44"/>
          <w:bdr w:val="none" w:sz="0" w:space="0" w:color="auto" w:frame="1"/>
        </w:rPr>
      </w:pPr>
    </w:p>
    <w:p w:rsidR="00CC11C3" w:rsidRDefault="00CC11C3" w:rsidP="00CC11C3">
      <w:pPr>
        <w:snapToGrid w:val="0"/>
        <w:spacing w:line="160" w:lineRule="atLeast"/>
        <w:ind w:left="-11"/>
        <w:jc w:val="center"/>
        <w:rPr>
          <w:rFonts w:ascii="华文中宋" w:eastAsia="华文中宋" w:hAnsi="华文中宋"/>
          <w:color w:val="FF0000"/>
          <w:spacing w:val="24"/>
          <w:sz w:val="82"/>
        </w:rPr>
      </w:pPr>
      <w:r>
        <w:rPr>
          <w:rFonts w:ascii="华文中宋" w:eastAsia="华文中宋" w:hAnsi="华文中宋" w:hint="eastAsia"/>
          <w:color w:val="FF0000"/>
          <w:spacing w:val="24"/>
          <w:sz w:val="82"/>
        </w:rPr>
        <w:t>河海大学部门文件</w:t>
      </w:r>
    </w:p>
    <w:p w:rsidR="00B0556E" w:rsidRDefault="00B0556E" w:rsidP="00C74ECF">
      <w:pPr>
        <w:widowControl/>
        <w:shd w:val="clear" w:color="auto" w:fill="FFFFFF"/>
        <w:spacing w:line="520" w:lineRule="atLeast"/>
        <w:jc w:val="center"/>
        <w:rPr>
          <w:rFonts w:ascii="华文中宋" w:eastAsia="华文中宋" w:hAnsi="华文中宋" w:cs="Arial"/>
          <w:b/>
          <w:color w:val="000000"/>
          <w:kern w:val="0"/>
          <w:sz w:val="44"/>
          <w:szCs w:val="44"/>
          <w:bdr w:val="none" w:sz="0" w:space="0" w:color="auto" w:frame="1"/>
        </w:rPr>
      </w:pPr>
    </w:p>
    <w:p w:rsidR="00B53C70" w:rsidRPr="000E51D1" w:rsidRDefault="00B53C70" w:rsidP="00536CB3">
      <w:pPr>
        <w:spacing w:afterLines="50" w:line="480" w:lineRule="exact"/>
        <w:jc w:val="center"/>
        <w:rPr>
          <w:rFonts w:ascii="宋体"/>
          <w:spacing w:val="20"/>
          <w:sz w:val="32"/>
        </w:rPr>
      </w:pPr>
      <w:r w:rsidRPr="000E51D1">
        <w:rPr>
          <w:rFonts w:ascii="仿宋_GB2312" w:eastAsia="仿宋_GB2312" w:hint="eastAsia"/>
          <w:spacing w:val="20"/>
          <w:sz w:val="32"/>
        </w:rPr>
        <w:t>河海</w:t>
      </w:r>
      <w:proofErr w:type="gramStart"/>
      <w:r w:rsidRPr="000E51D1">
        <w:rPr>
          <w:rFonts w:ascii="仿宋_GB2312" w:eastAsia="仿宋_GB2312" w:hint="eastAsia"/>
          <w:spacing w:val="20"/>
          <w:sz w:val="32"/>
        </w:rPr>
        <w:t>研</w:t>
      </w:r>
      <w:proofErr w:type="gramEnd"/>
      <w:r w:rsidRPr="000E51D1">
        <w:rPr>
          <w:rFonts w:ascii="仿宋_GB2312" w:eastAsia="仿宋_GB2312" w:hint="eastAsia"/>
          <w:spacing w:val="20"/>
          <w:sz w:val="32"/>
        </w:rPr>
        <w:t>[20</w:t>
      </w:r>
      <w:r>
        <w:rPr>
          <w:rFonts w:ascii="仿宋_GB2312" w:eastAsia="仿宋_GB2312" w:hint="eastAsia"/>
          <w:spacing w:val="20"/>
          <w:sz w:val="32"/>
        </w:rPr>
        <w:t>14</w:t>
      </w:r>
      <w:r w:rsidRPr="000E51D1">
        <w:rPr>
          <w:rFonts w:ascii="仿宋_GB2312" w:eastAsia="仿宋_GB2312" w:hint="eastAsia"/>
          <w:spacing w:val="20"/>
          <w:sz w:val="32"/>
        </w:rPr>
        <w:t>]</w:t>
      </w:r>
      <w:r w:rsidR="003C597D">
        <w:rPr>
          <w:rFonts w:ascii="仿宋_GB2312" w:eastAsia="仿宋_GB2312" w:hint="eastAsia"/>
          <w:spacing w:val="20"/>
          <w:sz w:val="32"/>
        </w:rPr>
        <w:t xml:space="preserve"> 25</w:t>
      </w:r>
      <w:r w:rsidRPr="000E51D1">
        <w:rPr>
          <w:rFonts w:ascii="仿宋_GB2312" w:eastAsia="仿宋_GB2312" w:hint="eastAsia"/>
          <w:spacing w:val="20"/>
          <w:sz w:val="32"/>
        </w:rPr>
        <w:t>号</w:t>
      </w:r>
    </w:p>
    <w:p w:rsidR="00C46EDB" w:rsidRPr="009E1A78" w:rsidRDefault="00C46EDB" w:rsidP="00C46EDB">
      <w:pPr>
        <w:spacing w:line="240" w:lineRule="exact"/>
        <w:rPr>
          <w:color w:val="FF0000"/>
          <w:sz w:val="28"/>
          <w:u w:val="single"/>
        </w:rPr>
      </w:pPr>
      <w:r w:rsidRPr="009E1A78">
        <w:rPr>
          <w:rFonts w:hint="eastAsia"/>
          <w:color w:val="FF0000"/>
          <w:sz w:val="28"/>
          <w:u w:val="single"/>
        </w:rPr>
        <w:t xml:space="preserve">                                                                 </w:t>
      </w:r>
    </w:p>
    <w:p w:rsidR="00B0556E" w:rsidRPr="00C46EDB" w:rsidRDefault="00B0556E" w:rsidP="00C74ECF">
      <w:pPr>
        <w:widowControl/>
        <w:shd w:val="clear" w:color="auto" w:fill="FFFFFF"/>
        <w:spacing w:line="520" w:lineRule="atLeast"/>
        <w:jc w:val="center"/>
        <w:rPr>
          <w:rFonts w:ascii="华文中宋" w:eastAsia="华文中宋" w:hAnsi="华文中宋" w:cs="Arial"/>
          <w:b/>
          <w:color w:val="FF0000"/>
          <w:kern w:val="0"/>
          <w:sz w:val="44"/>
          <w:szCs w:val="44"/>
          <w:bdr w:val="none" w:sz="0" w:space="0" w:color="auto" w:frame="1"/>
        </w:rPr>
      </w:pPr>
    </w:p>
    <w:p w:rsidR="00B0556E" w:rsidRPr="00F53DDA" w:rsidRDefault="00C45B6C" w:rsidP="00B0556E">
      <w:pPr>
        <w:widowControl/>
        <w:shd w:val="clear" w:color="auto" w:fill="FFFFFF"/>
        <w:spacing w:line="60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  <w:bdr w:val="none" w:sz="0" w:space="0" w:color="auto" w:frame="1"/>
        </w:rPr>
      </w:pPr>
      <w:r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关于</w:t>
      </w:r>
      <w:r w:rsidR="00682F0C"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组织申报</w:t>
      </w:r>
      <w:proofErr w:type="gramStart"/>
      <w:r w:rsidR="003A667F"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《</w:t>
      </w:r>
      <w:proofErr w:type="gramEnd"/>
      <w:r w:rsidR="00FD4A0C"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全国工程专业学位研究生</w:t>
      </w:r>
    </w:p>
    <w:p w:rsidR="00C45B6C" w:rsidRPr="00F53DDA" w:rsidRDefault="00FD4A0C" w:rsidP="00B0556E">
      <w:pPr>
        <w:widowControl/>
        <w:shd w:val="clear" w:color="auto" w:fill="FFFFFF"/>
        <w:spacing w:line="60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  <w:bdr w:val="none" w:sz="0" w:space="0" w:color="auto" w:frame="1"/>
        </w:rPr>
      </w:pPr>
      <w:r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教育自选研究课题</w:t>
      </w:r>
      <w:proofErr w:type="gramStart"/>
      <w:r w:rsidR="003A667F"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》</w:t>
      </w:r>
      <w:proofErr w:type="gramEnd"/>
      <w:r w:rsidR="00C45B6C" w:rsidRPr="00F53DDA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  <w:bdr w:val="none" w:sz="0" w:space="0" w:color="auto" w:frame="1"/>
        </w:rPr>
        <w:t>的通知</w:t>
      </w:r>
    </w:p>
    <w:p w:rsidR="00C74ECF" w:rsidRDefault="00C74ECF" w:rsidP="00C45B6C">
      <w:pPr>
        <w:widowControl/>
        <w:shd w:val="clear" w:color="auto" w:fill="FFFFFF"/>
        <w:spacing w:line="520" w:lineRule="atLeast"/>
        <w:rPr>
          <w:rFonts w:ascii="华文中宋" w:eastAsia="华文中宋" w:hAnsi="华文中宋" w:cs="Arial"/>
          <w:color w:val="000000"/>
          <w:kern w:val="0"/>
          <w:sz w:val="30"/>
          <w:szCs w:val="30"/>
          <w:bdr w:val="none" w:sz="0" w:space="0" w:color="auto" w:frame="1"/>
        </w:rPr>
      </w:pPr>
    </w:p>
    <w:p w:rsidR="00C45B6C" w:rsidRPr="00F53DDA" w:rsidRDefault="00C45B6C" w:rsidP="00C45B6C">
      <w:pPr>
        <w:widowControl/>
        <w:shd w:val="clear" w:color="auto" w:fill="FFFFFF"/>
        <w:spacing w:line="520" w:lineRule="atLeast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各</w:t>
      </w:r>
      <w:r w:rsidR="00682F0C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相关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学院：</w:t>
      </w:r>
    </w:p>
    <w:p w:rsidR="00C45B6C" w:rsidRPr="00F53DDA" w:rsidRDefault="00682F0C" w:rsidP="00C45B6C">
      <w:pPr>
        <w:widowControl/>
        <w:shd w:val="clear" w:color="auto" w:fill="FFFFFF"/>
        <w:spacing w:line="520" w:lineRule="atLeast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根据</w:t>
      </w:r>
      <w:r w:rsidR="004704CD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全国工程专业学位教育指导委员会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《关于开展全国工程专业学位研究生教育自选课题研究的通知》（</w:t>
      </w:r>
      <w:proofErr w:type="gramStart"/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工程教指委</w:t>
      </w:r>
      <w:proofErr w:type="gramEnd"/>
      <w:r w:rsidRPr="00F53DDA"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  <w:t>[2014]5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号）文件精神（附件1），为做好我校项目申报工作，现将</w:t>
      </w:r>
      <w:r w:rsidR="00806381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有关事项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通知</w:t>
      </w:r>
      <w:r w:rsidR="00806381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如下：</w:t>
      </w:r>
    </w:p>
    <w:p w:rsidR="00806381" w:rsidRPr="00F53DDA" w:rsidRDefault="00140DCA" w:rsidP="00F53DDA">
      <w:pPr>
        <w:widowControl/>
        <w:shd w:val="clear" w:color="auto" w:fill="FFFFFF"/>
        <w:spacing w:line="520" w:lineRule="atLeas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各相关学院</w:t>
      </w:r>
      <w:r w:rsidR="00A53B30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根据</w:t>
      </w:r>
      <w:r w:rsidR="00D92C22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《关于开展全国工程专业学位研究生教育自选课题研究的通知》</w:t>
      </w:r>
      <w:r w:rsidR="004704CD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中</w:t>
      </w:r>
      <w:r w:rsidR="00A53B30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的</w:t>
      </w:r>
      <w:r w:rsidR="002A5CF2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课题方向，</w:t>
      </w:r>
      <w:r w:rsidR="00D92C22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认真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做好</w:t>
      </w:r>
      <w:r w:rsidR="00A53B30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组织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工作，并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填写</w:t>
      </w:r>
      <w:r w:rsidR="002A5CF2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《全国工程专业学位研究生教育自选研究课题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申请立项书</w:t>
      </w:r>
      <w:r w:rsidR="002A5CF2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》</w:t>
      </w:r>
      <w:r w:rsidR="00FD4A0C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（附件2）</w:t>
      </w:r>
      <w:r w:rsidR="00AF44FB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140DCA" w:rsidRPr="00F53DDA" w:rsidRDefault="00140DCA" w:rsidP="00F53DDA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A575E6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每个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相关</w:t>
      </w:r>
      <w:r w:rsidR="00A575E6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学院申报不超过2项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于6月30日前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将</w:t>
      </w:r>
      <w:r w:rsidR="00A575E6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《全</w:t>
      </w:r>
      <w:r w:rsidR="00A575E6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国工程专业学位研究生教育自选研究课题申请立项书》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纸质版二份</w:t>
      </w:r>
      <w:r w:rsidR="00C217A9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（不需学院签字盖章）</w:t>
      </w:r>
      <w:r w:rsidR="00590E34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电子版一份</w:t>
      </w:r>
      <w:r w:rsidR="00A575E6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提交研究生院</w:t>
      </w:r>
      <w:r w:rsidR="00A575E6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="003C4533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同时提交签字盖章的汇总表一份（附件3）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140DCA" w:rsidRPr="00F53DDA" w:rsidRDefault="00140DCA" w:rsidP="00F53DDA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9E3DBF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学校于7月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 w:rsidR="009E3DBF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日前组织评审，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公示后</w:t>
      </w:r>
      <w:r w:rsidR="00B0556E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上报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全国工程专业学位教育指导委员会秘书处。</w:t>
      </w:r>
      <w:r w:rsidR="00CE0998" w:rsidRPr="00F53DDA"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</w:p>
    <w:p w:rsidR="009E3DBF" w:rsidRPr="00F53DDA" w:rsidRDefault="009E3DBF" w:rsidP="00F53DDA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4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CE0998" w:rsidRPr="00F53DDA"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经全国工程专业学位</w:t>
      </w:r>
      <w:r w:rsidR="004704CD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教育指导委员会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批准立项的项目，学校将</w:t>
      </w:r>
      <w:r w:rsidR="003C597D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给</w:t>
      </w:r>
      <w:r w:rsidR="00CE0998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予相应经费资助。</w:t>
      </w:r>
    </w:p>
    <w:p w:rsidR="00E767A3" w:rsidRPr="00F53DDA" w:rsidRDefault="006B03EC" w:rsidP="00F53DDA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E767A3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联系人：李  竞   电话：7395</w:t>
      </w:r>
    </w:p>
    <w:p w:rsidR="00E767A3" w:rsidRPr="00F53DDA" w:rsidRDefault="00E767A3" w:rsidP="00F53DDA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       Email: lijing@hhu.edu.cn</w:t>
      </w:r>
    </w:p>
    <w:p w:rsidR="00E767A3" w:rsidRPr="00F53DDA" w:rsidRDefault="00E767A3" w:rsidP="00F53DDA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</w:p>
    <w:p w:rsidR="00B649E5" w:rsidRDefault="004301E3" w:rsidP="00B649E5">
      <w:pPr>
        <w:adjustRightInd w:val="0"/>
        <w:spacing w:line="360" w:lineRule="auto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="00B37C81"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：</w:t>
      </w:r>
    </w:p>
    <w:p w:rsidR="004301E3" w:rsidRPr="00F53DDA" w:rsidRDefault="004301E3" w:rsidP="00B649E5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《关于开展全国工程专业学位研究生教育自选课题研究的通知》（</w:t>
      </w:r>
      <w:proofErr w:type="gramStart"/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工程教指委</w:t>
      </w:r>
      <w:proofErr w:type="gramEnd"/>
      <w:r w:rsidRPr="00F53DDA"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  <w:t>[2014]5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号）</w:t>
      </w:r>
    </w:p>
    <w:p w:rsidR="004301E3" w:rsidRPr="00F53DDA" w:rsidRDefault="004301E3" w:rsidP="00B649E5">
      <w:pPr>
        <w:adjustRightInd w:val="0"/>
        <w:spacing w:line="360" w:lineRule="auto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《全国工程专业学位研究生教育自选研究课题申请立项书》</w:t>
      </w:r>
    </w:p>
    <w:p w:rsidR="004301E3" w:rsidRPr="00F53DDA" w:rsidRDefault="004301E3" w:rsidP="00B649E5">
      <w:pPr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  <w:bdr w:val="none" w:sz="0" w:space="0" w:color="auto" w:frame="1"/>
        </w:rPr>
      </w:pP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="00B37C81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Pr="00F53DDA">
        <w:rPr>
          <w:rFonts w:ascii="仿宋" w:eastAsia="仿宋" w:hAnsi="仿宋" w:cs="Arial" w:hint="eastAsia"/>
          <w:color w:val="000000"/>
          <w:kern w:val="0"/>
          <w:sz w:val="32"/>
          <w:szCs w:val="32"/>
          <w:bdr w:val="none" w:sz="0" w:space="0" w:color="auto" w:frame="1"/>
        </w:rPr>
        <w:t>研究课题申请立项汇总表</w:t>
      </w:r>
    </w:p>
    <w:p w:rsidR="00E32336" w:rsidRDefault="00E32336" w:rsidP="0090446C">
      <w:pPr>
        <w:spacing w:line="52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</w:p>
    <w:p w:rsidR="007C6AEC" w:rsidRPr="002E3F4B" w:rsidRDefault="007C6AEC" w:rsidP="0090446C">
      <w:pPr>
        <w:spacing w:line="52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研究生院</w:t>
      </w:r>
    </w:p>
    <w:p w:rsidR="007C6AEC" w:rsidRDefault="007C6AEC" w:rsidP="0090446C">
      <w:pPr>
        <w:spacing w:line="520" w:lineRule="exact"/>
        <w:ind w:right="480" w:firstLine="555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2014</w:t>
      </w:r>
      <w:r w:rsidRPr="002E3F4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2E3F4B">
        <w:rPr>
          <w:rFonts w:ascii="仿宋_GB2312" w:eastAsia="仿宋_GB2312" w:hAnsi="宋体" w:hint="eastAsia"/>
          <w:sz w:val="32"/>
          <w:szCs w:val="32"/>
        </w:rPr>
        <w:t>月</w:t>
      </w:r>
      <w:r w:rsidR="0090446C">
        <w:rPr>
          <w:rFonts w:ascii="仿宋_GB2312" w:eastAsia="仿宋_GB2312" w:hAnsi="宋体" w:hint="eastAsia"/>
          <w:sz w:val="32"/>
          <w:szCs w:val="32"/>
        </w:rPr>
        <w:t>1</w:t>
      </w:r>
      <w:r w:rsidR="003C597D">
        <w:rPr>
          <w:rFonts w:ascii="仿宋_GB2312" w:eastAsia="仿宋_GB2312" w:hAnsi="宋体" w:hint="eastAsia"/>
          <w:sz w:val="32"/>
          <w:szCs w:val="32"/>
        </w:rPr>
        <w:t>7</w:t>
      </w:r>
      <w:r w:rsidRPr="002E3F4B">
        <w:rPr>
          <w:rFonts w:ascii="仿宋_GB2312" w:eastAsia="仿宋_GB2312" w:hAnsi="宋体" w:hint="eastAsia"/>
          <w:sz w:val="32"/>
          <w:szCs w:val="32"/>
        </w:rPr>
        <w:t>日</w:t>
      </w:r>
    </w:p>
    <w:p w:rsidR="0090446C" w:rsidRDefault="0090446C" w:rsidP="0090446C">
      <w:pPr>
        <w:spacing w:line="520" w:lineRule="exact"/>
        <w:ind w:right="480" w:firstLine="555"/>
        <w:jc w:val="right"/>
        <w:rPr>
          <w:rFonts w:ascii="仿宋_GB2312" w:eastAsia="仿宋_GB2312" w:hAnsi="宋体"/>
          <w:sz w:val="32"/>
          <w:szCs w:val="32"/>
        </w:rPr>
      </w:pPr>
    </w:p>
    <w:p w:rsidR="007C6AEC" w:rsidRDefault="007C6AEC" w:rsidP="007C6AEC">
      <w:pPr>
        <w:spacing w:line="520" w:lineRule="exact"/>
        <w:ind w:firstLine="555"/>
        <w:jc w:val="right"/>
        <w:rPr>
          <w:rFonts w:ascii="仿宋_GB2312" w:eastAsia="仿宋_GB2312" w:hAnsi="宋体"/>
          <w:sz w:val="32"/>
          <w:szCs w:val="32"/>
        </w:rPr>
      </w:pPr>
    </w:p>
    <w:p w:rsidR="007C6AEC" w:rsidRDefault="007C6AEC" w:rsidP="007C6AEC">
      <w:pPr>
        <w:pBdr>
          <w:top w:val="single" w:sz="12" w:space="2" w:color="auto"/>
        </w:pBdr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河海大学研究生院                       2014年6月</w:t>
      </w:r>
      <w:r w:rsidR="003C597D">
        <w:rPr>
          <w:rFonts w:ascii="仿宋_GB2312" w:eastAsia="仿宋_GB2312" w:hint="eastAsia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7C6AEC" w:rsidRPr="00BA3D6F" w:rsidRDefault="007C6AEC" w:rsidP="007C6AEC">
      <w:pPr>
        <w:pBdr>
          <w:top w:val="single" w:sz="8" w:space="1" w:color="auto"/>
          <w:bottom w:val="single" w:sz="12" w:space="1" w:color="auto"/>
        </w:pBdr>
        <w:snapToGrid w:val="0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录入：</w:t>
      </w:r>
      <w:proofErr w:type="gramStart"/>
      <w:r w:rsidR="003C597D">
        <w:rPr>
          <w:rFonts w:ascii="仿宋_GB2312" w:eastAsia="仿宋_GB2312" w:hint="eastAsia"/>
          <w:sz w:val="28"/>
          <w:szCs w:val="28"/>
        </w:rPr>
        <w:t>翟</w:t>
      </w:r>
      <w:proofErr w:type="gramEnd"/>
      <w:r w:rsidR="003C597D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3C597D">
        <w:rPr>
          <w:rFonts w:ascii="仿宋_GB2312" w:eastAsia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3C597D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</w:rPr>
        <w:t>校对：</w:t>
      </w:r>
      <w:r w:rsidR="003C597D">
        <w:rPr>
          <w:rFonts w:ascii="仿宋_GB2312" w:eastAsia="仿宋_GB2312" w:hint="eastAsia"/>
          <w:sz w:val="28"/>
          <w:szCs w:val="28"/>
        </w:rPr>
        <w:t>李  竞</w:t>
      </w:r>
    </w:p>
    <w:sectPr w:rsidR="007C6AEC" w:rsidRPr="00BA3D6F" w:rsidSect="0039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AA" w:rsidRDefault="007017AA" w:rsidP="00B74BB2">
      <w:r>
        <w:separator/>
      </w:r>
    </w:p>
  </w:endnote>
  <w:endnote w:type="continuationSeparator" w:id="0">
    <w:p w:rsidR="007017AA" w:rsidRDefault="007017AA" w:rsidP="00B7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AA" w:rsidRDefault="007017AA" w:rsidP="00B74BB2">
      <w:r>
        <w:separator/>
      </w:r>
    </w:p>
  </w:footnote>
  <w:footnote w:type="continuationSeparator" w:id="0">
    <w:p w:rsidR="007017AA" w:rsidRDefault="007017AA" w:rsidP="00B74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FE4"/>
    <w:multiLevelType w:val="hybridMultilevel"/>
    <w:tmpl w:val="19680716"/>
    <w:lvl w:ilvl="0" w:tplc="161463A4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9BE"/>
    <w:rsid w:val="000147EB"/>
    <w:rsid w:val="000C7036"/>
    <w:rsid w:val="000F3AE9"/>
    <w:rsid w:val="00140DCA"/>
    <w:rsid w:val="001858F0"/>
    <w:rsid w:val="00291371"/>
    <w:rsid w:val="002A5CF2"/>
    <w:rsid w:val="003851EC"/>
    <w:rsid w:val="00395F39"/>
    <w:rsid w:val="003A667F"/>
    <w:rsid w:val="003C16EB"/>
    <w:rsid w:val="003C3D8C"/>
    <w:rsid w:val="003C4533"/>
    <w:rsid w:val="003C597D"/>
    <w:rsid w:val="003F3715"/>
    <w:rsid w:val="0040032C"/>
    <w:rsid w:val="004301E3"/>
    <w:rsid w:val="004704CD"/>
    <w:rsid w:val="00536CB3"/>
    <w:rsid w:val="00590E34"/>
    <w:rsid w:val="0067163B"/>
    <w:rsid w:val="00682F0C"/>
    <w:rsid w:val="006A1309"/>
    <w:rsid w:val="006B03EC"/>
    <w:rsid w:val="007017AA"/>
    <w:rsid w:val="007161BF"/>
    <w:rsid w:val="00794D28"/>
    <w:rsid w:val="007C6AEC"/>
    <w:rsid w:val="00806381"/>
    <w:rsid w:val="00820BB0"/>
    <w:rsid w:val="008E65CB"/>
    <w:rsid w:val="008F35B3"/>
    <w:rsid w:val="0090446C"/>
    <w:rsid w:val="009114C2"/>
    <w:rsid w:val="009E3DBF"/>
    <w:rsid w:val="00A53B30"/>
    <w:rsid w:val="00A575E6"/>
    <w:rsid w:val="00A83637"/>
    <w:rsid w:val="00A854BC"/>
    <w:rsid w:val="00AF44FB"/>
    <w:rsid w:val="00B0556E"/>
    <w:rsid w:val="00B37C81"/>
    <w:rsid w:val="00B53C70"/>
    <w:rsid w:val="00B649E5"/>
    <w:rsid w:val="00B74BB2"/>
    <w:rsid w:val="00BF4932"/>
    <w:rsid w:val="00C113D0"/>
    <w:rsid w:val="00C217A9"/>
    <w:rsid w:val="00C45B6C"/>
    <w:rsid w:val="00C46EDB"/>
    <w:rsid w:val="00C74ECF"/>
    <w:rsid w:val="00C809BE"/>
    <w:rsid w:val="00CB7715"/>
    <w:rsid w:val="00CC11C3"/>
    <w:rsid w:val="00CC747B"/>
    <w:rsid w:val="00CE0998"/>
    <w:rsid w:val="00CE0B1F"/>
    <w:rsid w:val="00D13148"/>
    <w:rsid w:val="00D55D11"/>
    <w:rsid w:val="00D92C22"/>
    <w:rsid w:val="00DB2089"/>
    <w:rsid w:val="00E32336"/>
    <w:rsid w:val="00E767A3"/>
    <w:rsid w:val="00EA48FA"/>
    <w:rsid w:val="00F17657"/>
    <w:rsid w:val="00F53DDA"/>
    <w:rsid w:val="00F756FF"/>
    <w:rsid w:val="00F861DC"/>
    <w:rsid w:val="00FD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C80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C809BE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09BE"/>
    <w:rPr>
      <w:color w:val="0000FF"/>
      <w:u w:val="single"/>
    </w:rPr>
  </w:style>
  <w:style w:type="character" w:styleId="a5">
    <w:name w:val="Strong"/>
    <w:basedOn w:val="a0"/>
    <w:uiPriority w:val="22"/>
    <w:qFormat/>
    <w:rsid w:val="00291371"/>
    <w:rPr>
      <w:b/>
      <w:bCs/>
    </w:rPr>
  </w:style>
  <w:style w:type="paragraph" w:styleId="a6">
    <w:name w:val="List Paragraph"/>
    <w:basedOn w:val="a"/>
    <w:uiPriority w:val="34"/>
    <w:qFormat/>
    <w:rsid w:val="00806381"/>
    <w:pPr>
      <w:ind w:firstLineChars="200" w:firstLine="420"/>
    </w:pPr>
  </w:style>
  <w:style w:type="table" w:styleId="a7">
    <w:name w:val="Table Grid"/>
    <w:basedOn w:val="a1"/>
    <w:uiPriority w:val="59"/>
    <w:rsid w:val="00A8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0"/>
    <w:rsid w:val="00A83637"/>
    <w:pPr>
      <w:widowControl/>
      <w:jc w:val="left"/>
    </w:pPr>
    <w:rPr>
      <w:rFonts w:ascii="宋体" w:eastAsia="宋体" w:hAnsi="Courier New" w:cs="Times New Roman"/>
      <w:kern w:val="0"/>
      <w:szCs w:val="20"/>
    </w:rPr>
  </w:style>
  <w:style w:type="character" w:customStyle="1" w:styleId="Char0">
    <w:name w:val="纯文本 Char"/>
    <w:basedOn w:val="a0"/>
    <w:link w:val="a8"/>
    <w:rsid w:val="00A83637"/>
    <w:rPr>
      <w:rFonts w:ascii="宋体" w:eastAsia="宋体" w:hAnsi="Courier New" w:cs="Times New Roman"/>
      <w:kern w:val="0"/>
      <w:szCs w:val="20"/>
    </w:rPr>
  </w:style>
  <w:style w:type="paragraph" w:styleId="a9">
    <w:name w:val="header"/>
    <w:basedOn w:val="a"/>
    <w:link w:val="Char1"/>
    <w:uiPriority w:val="99"/>
    <w:semiHidden/>
    <w:unhideWhenUsed/>
    <w:rsid w:val="00B74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B74BB2"/>
    <w:rPr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B7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B74BB2"/>
    <w:rPr>
      <w:sz w:val="18"/>
      <w:szCs w:val="18"/>
    </w:rPr>
  </w:style>
  <w:style w:type="paragraph" w:styleId="ab">
    <w:name w:val="Date"/>
    <w:basedOn w:val="a"/>
    <w:next w:val="a"/>
    <w:link w:val="Char3"/>
    <w:uiPriority w:val="99"/>
    <w:semiHidden/>
    <w:unhideWhenUsed/>
    <w:rsid w:val="007C6AEC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C6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30</cp:revision>
  <cp:lastPrinted>2014-06-17T08:18:00Z</cp:lastPrinted>
  <dcterms:created xsi:type="dcterms:W3CDTF">2014-06-16T09:23:00Z</dcterms:created>
  <dcterms:modified xsi:type="dcterms:W3CDTF">2014-06-17T10:31:00Z</dcterms:modified>
</cp:coreProperties>
</file>