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年河海大学校级优秀博士、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硕士学位论文名单公示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 根据《河海大学研究生优秀学位论文培育与评选办法》（河海校科教[201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]76号）和《关于开展201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年河海大学优秀博士、硕士学位论文评选工作的通知》（河海研[201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]</w:t>
      </w:r>
      <w:r>
        <w:rPr>
          <w:rFonts w:hint="eastAsia"/>
          <w:sz w:val="28"/>
          <w:szCs w:val="28"/>
          <w:lang w:val="en-US" w:eastAsia="zh-CN"/>
        </w:rPr>
        <w:t xml:space="preserve"> 13</w:t>
      </w:r>
      <w:r>
        <w:rPr>
          <w:rFonts w:hint="eastAsia"/>
          <w:sz w:val="28"/>
          <w:szCs w:val="28"/>
        </w:rPr>
        <w:t>号）的文件要求，经过个人申请、学院初审、研究生院组织专家评审，</w:t>
      </w:r>
      <w:r>
        <w:rPr>
          <w:rFonts w:hint="eastAsia"/>
          <w:sz w:val="28"/>
          <w:szCs w:val="28"/>
          <w:lang w:eastAsia="zh-CN"/>
        </w:rPr>
        <w:t>黄睿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名博士、陆文君等60名</w:t>
      </w:r>
      <w:r>
        <w:rPr>
          <w:rFonts w:hint="eastAsia"/>
          <w:sz w:val="28"/>
          <w:szCs w:val="28"/>
          <w:lang w:eastAsia="zh-CN"/>
        </w:rPr>
        <w:t>学术型</w:t>
      </w:r>
      <w:r>
        <w:rPr>
          <w:rFonts w:hint="eastAsia"/>
          <w:sz w:val="28"/>
          <w:szCs w:val="28"/>
        </w:rPr>
        <w:t>硕士、</w:t>
      </w:r>
      <w:r>
        <w:rPr>
          <w:rFonts w:hint="eastAsia"/>
          <w:sz w:val="28"/>
          <w:szCs w:val="28"/>
          <w:lang w:val="en-US" w:eastAsia="zh-CN"/>
        </w:rPr>
        <w:t>黄列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名专业学位硕士的学位论文拟入选20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年河海大学校级优秀学位论文，特此公示。如有异议，请于本公示公布之日起至201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日17:00之前书面</w:t>
      </w:r>
      <w:r>
        <w:rPr>
          <w:rFonts w:hint="eastAsia"/>
          <w:sz w:val="28"/>
          <w:szCs w:val="28"/>
          <w:lang w:eastAsia="zh-CN"/>
        </w:rPr>
        <w:t>形式</w:t>
      </w:r>
      <w:r>
        <w:rPr>
          <w:rFonts w:hint="eastAsia"/>
          <w:sz w:val="28"/>
          <w:szCs w:val="28"/>
        </w:rPr>
        <w:t>向研究生院学位办公室（闻天馆6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室）反映。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                        研究生院学位办              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2019河海大学优秀博士学位论文公示名单</w:t>
      </w:r>
    </w:p>
    <w:tbl>
      <w:tblPr>
        <w:tblW w:w="146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005"/>
        <w:gridCol w:w="2715"/>
        <w:gridCol w:w="2220"/>
        <w:gridCol w:w="77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导师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学位论文题目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黄睿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生态水利学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姜翠玲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太湖水体和沉积物以及水生植物根际环境中微生物群落组成与构建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水工结构工程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赵兰浩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库岸边坡失稳运动及滑坡涌浪数值模拟方法研究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胡腾飞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毛劲乔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面向优化调控的洞庭湖水位预测与约束处理方法研究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张长宽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潮沟系统演变的动力学论证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贾朝军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岩土工程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徐卫亚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脆性岩石渗流应力流变耦合模型研究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郭万里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岩土工程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朱俊高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粗粒土颗粒破碎演化规律及本构模型研究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李轶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城市污染河流微生物群落结构与功能研究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刘宝稳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马宏忠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基于振动的GIS故障分析与状态评估技术研究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王发杰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流体力学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扩散问题的瞬态奇异边界法研究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庄超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地下水科学与工程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周志芳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弱透水层水力参数确定方法研究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刘笑吟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农业水土工程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徐俊增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节水灌溉稻田不同时空尺度水热变化特征与模拟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赵宝俊 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物理海洋学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王如云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地球流体中几类孤立波动力学研究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杜培培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孙其昂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城市社区违建违占的空间冲突研究——以N市G区的个案为例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冯茜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黄明理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泛道德化批判研究</w:t>
            </w: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2019河海大学优秀</w:t>
      </w:r>
      <w:r>
        <w:rPr>
          <w:rFonts w:hint="eastAsia"/>
          <w:b/>
          <w:bCs/>
          <w:sz w:val="36"/>
          <w:szCs w:val="36"/>
          <w:lang w:eastAsia="zh-CN"/>
        </w:rPr>
        <w:t>硕士</w:t>
      </w:r>
      <w:r>
        <w:rPr>
          <w:rFonts w:hint="eastAsia"/>
          <w:b/>
          <w:bCs/>
          <w:sz w:val="36"/>
          <w:szCs w:val="36"/>
        </w:rPr>
        <w:t>学位论文公示名单</w:t>
      </w:r>
    </w:p>
    <w:tbl>
      <w:tblPr>
        <w:tblW w:w="1414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056"/>
        <w:gridCol w:w="2715"/>
        <w:gridCol w:w="1245"/>
        <w:gridCol w:w="807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导师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论文题目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陆文君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水文学及水资源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王卫光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基于RegCM4和VIC模型的青藏高原气候变化下黄河源、长江源水文响应研究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水文学及水资源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陈力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山坡降雨产流模拟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城市水务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薛联青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塔里木河流域水文极端事件变化规律及对外界胁迫响应机制研究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任锦辉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水工结构工程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田正宏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中低强混凝土单轴拉压破坏过程的细观仿真分析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高玉琴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基于LUCC的秦淮河流域暴雨洪水响应研究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孙奥冉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郑源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轴流泵多目标优化及内部非定常流动特性研究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钱秋培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水工结构工程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包腾飞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基于压电陶瓷的裂缝监测方法及其在水工结构中的应用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郭芝韵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水工结构工程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苏怀智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在役高拱坝非概率可靠度评估与预警方法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苏志伟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李晓英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基于改进BP神经网络的城市需水预测研究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宋迎俊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水工结构工程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刘斯宏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土工袋挡灰坝有限元数值模拟研究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黄珊珊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江朝华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海上风电导管架基础动力响应及振动控制研究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潘明婕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孔俊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台风天气磨刀门咸潮上溯盐淡水混合机制研究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曹煜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张蔚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珠江三角洲潮汐不对称性时空变化特征研究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刘泓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侯利军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基于X形桩的遮帘式板桩码头静力及优化研究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高鹏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陈达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海上风电桩-桶复合基础静动力特性研究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江金亮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沈德建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高吸水树脂内养护混凝土早龄期拉伸徐变试验研究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徐冬辉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桥梁与隧道工程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袁爱民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基于MTMD的人行桥的减振控制研究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邱晨辰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岩土工程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沈扬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EKG电极真空-电渗-注浆法改性软土地基试验研究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冯晓伟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岩土工程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王如宾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化学腐蚀下含非贯通节理岩石力学特性试验研究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孔祥明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桥梁与隧道工程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吉伯海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钢桥面板U肋与横隔板连接部位疲劳性能研究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李威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岩土工程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张坤勇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膨胀土边坡破坏机理及稳定性分析方法研究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叶全梁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李轶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基于水足迹和虚拟水贸易的城市水资源配置研究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沙海涛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吴云海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改性废弃硅藻土对废水中重金属离子及染料的吸附机理研究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谭怡雯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林涛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二氯乙腈前体物在饮用水处理过程中变化规律研究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覃彩蝶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白雪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基于纳米金属氧化物改性的微电极传感器对有机物的增敏检测研究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薛瑶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MOFs基复合光催化剂的制备及其对水中有机污染物的降解机理研究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敖燕辉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铋系含氧酸盐的改性及其对药物类污染物的光催化降解研究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张鸣智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侯俊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纳米银在饱和石英砂中的运动和长期释放研究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孙永辉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基于Wirtinger不等式的时滞系统分析与综合及在电力系统中的应用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傅质馨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基于无线传感器网络的风电机组叶片状态监测系统研究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田敏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王冰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基于 Hamilton 能量理论的海上风电场双馈机群分布式协调控制研究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孙国强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基于机器学习的用户负荷短期预测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张思德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卫志农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计及电转气的电-气互联综合能源系统优化运行与调度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徐国夏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韩立新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基于非线性学习的判别式目标跟踪算法研究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刘硕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余天堂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基于等几何分析的板及微型板力学行为研究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姜少博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蒋林华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核酸阻锈剂对钢筋的阻锈作用及水泥基材料性能的影响研究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土木工程材料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徐金霞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装置优化及表面活性剂提升电化学除盐修复效果研究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摄影测量与遥感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杨英宝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基于随机森林的地表温度空间降尺度方法适用性分析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冯巧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地质资源与地质工程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刘瑾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复合固化剂改良砂土强度特性及加固机理研究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崔宸洋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摄影测量与遥感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徐佳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基于SMAP的土壤水分产品验证与反演研究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土壤学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邵孝候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生物有机肥和灌溉制度对设施盐渍化土壤调控及模式研究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黎逸之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物理海洋学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徐青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中国近海风能资源时空变化特征分析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杨留鹏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张爱梅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晶格畸变与应变作用下的YMnO3结构和磁性质的研究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电场和应力作用下二维碳基和硼氮基纳米材料的储氢性能研究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许蕾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樊传浩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数字人管视角下的人才选拔测评体系研究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许叶军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基于Gower图和决策球的模糊语言偏好关系的多属性决策方法研究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徐沛勣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刘笑霞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高管薪酬和董事会治理对分类转移的影响研究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——来自中国资本市场的经验证据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钱超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余菲菲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政治关联层级、反腐败对企业创新产出的影响研究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黄申奥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荆宁宁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企业质量文化建设评级及成熟度等级研究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赵源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施春华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情绪及情绪调节对顿悟问题解决和记忆的影响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曹海林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“项目进村”的政府选择性供给研究——基于浙北X镇村道改造个案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曹新富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毛春梅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协同学视阈下京津冀区域大气污染府际合作治理研究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余文学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南京市被征地农民多元保障机制的改进研究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楼佳俊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赵小风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江苏省工业用地供应方式研究——基于企业生命周期和企业意愿的视角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许波荣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陈滔娜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高校实践育人研究—以南京六所高校为例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孙洲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雒新艳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马克思主义意识形态的后现代消解与回应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丁汉祥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机械电子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丁坤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光伏阵列故障检测、故障诊断及性能评估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通信与信息系统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韩光洁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WSNs中基于组合路由的源位置隐私保护算法研究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郑丹丹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通信与信息系统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华民刚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离散非齐次马尔可夫跳变系统的滤波研究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戴靓靓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社会统计学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龚艳冰</w:t>
            </w:r>
          </w:p>
        </w:tc>
        <w:tc>
          <w:tcPr>
            <w:tcW w:w="8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长江经济带两型化建设质量评价及时空特征研究</w:t>
            </w: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2019年河海大学优秀专业学位论文公示名单</w:t>
      </w:r>
    </w:p>
    <w:tbl>
      <w:tblPr>
        <w:tblW w:w="147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85"/>
        <w:gridCol w:w="1755"/>
        <w:gridCol w:w="885"/>
        <w:gridCol w:w="1920"/>
        <w:gridCol w:w="1185"/>
        <w:gridCol w:w="1065"/>
        <w:gridCol w:w="64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专业学位类别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专业领域名称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校内导师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基地导师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论文题目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水文院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杨传国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李荣辉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广西左右江流域典型水安全问题分析研究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周森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水文院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温忠辉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范北林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基于河道演化的长江源历史径流与泥沙通量变化研究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尹紫依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水电院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唐德善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张建华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无锡市水资源与能源需求综合预测研究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梁妍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水电院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刘斯宏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徐毅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土工袋护坡抗雨水冲刷性能试验研究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施顺成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水电院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方国华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浦瑞年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太湖湖西通胜地区产汇流模型研究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港航院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俞华锋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海上升压站导管架基础结构的静动力分析及优化布置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谢开寅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港航院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江朝华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袁文喜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浮置式双排钢板桩围堰受力特性研究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——以瓯飞一期围垦工程为例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戴邦国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港航院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廖迎娣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杨云兰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高地震烈度区高桩码头桩基布置方案优选研究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巫纾予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农工院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缴锡云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孙逊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喷灌管网优化设计——以江苏五图河农场喷灌工程项目为例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吴跃东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张建东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组合工字型生态护岸在内河航道中的应用与稳定性研究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胡东康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赵海涛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方继伟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GIS超长大体积混凝土基础取消伸缩缝设置研究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丁盼盼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刘干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多场景下主动发光交通标志牌视认特性分析研究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朱其志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张建东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波形钢腹板部分斜拉桥合理结构体系及受力性能研究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夏莹霏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李一平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胡晓东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江苏省典型中小湖泊水生植物优势种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筛选及对氮、磷去除效果的研究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董正凯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能电院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叶彦斐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徐涛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 LoRa 通信的智能铁鞋研究与实现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李苗苗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力材院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黄华杰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江浩川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钠掺杂及硫固溶协同优化多晶硒化锡的热电性能研究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荆宁宁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基于价值流图析的P公司DEK产线精益改善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张红香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杜晓荣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SZ金融租赁公司融资问题及对策研究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社会工作硕士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公管院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王毅杰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武艳华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李义波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成年精神障碍家庭照顾者压力与支持性策略研究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施丹丹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公共管理硕士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公管院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余庆年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顾正钧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盐城市高端人才引进存在的问题及对策研究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黄丽元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社会工作硕士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公管院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任克强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草根组织志愿者服务能力提升的小组工作介入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——以H组织志愿者为例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傅颖维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公共管理硕士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公管院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韩振燕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嵌入视角下城市社区治理研究——以宁波市N街道为例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高文秀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社会工作硕士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公管院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沈洪成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魏晨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游戏治疗在单亲儿童人际交往中的应用研究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——以泰州一个农村单亲儿童小组为例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曹建武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樊嘉杰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王亦金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紫外LED的模组优化设计及可靠性在线测试系统开发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阚雪芬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韩庆邦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夏书诚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金属波导腔模共振下的微纳米颗粒的光操控研究</w:t>
            </w: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/>
    <w:sectPr>
      <w:pgSz w:w="16838" w:h="11906" w:orient="landscape"/>
      <w:pgMar w:top="1406" w:right="1043" w:bottom="1406" w:left="121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D17ED"/>
    <w:rsid w:val="03914F1D"/>
    <w:rsid w:val="044F442A"/>
    <w:rsid w:val="13F677E2"/>
    <w:rsid w:val="1F8D17ED"/>
    <w:rsid w:val="2AF23F49"/>
    <w:rsid w:val="2BBA68A8"/>
    <w:rsid w:val="2C7C2F28"/>
    <w:rsid w:val="2FE90FAE"/>
    <w:rsid w:val="455B3BFF"/>
    <w:rsid w:val="4AC9470B"/>
    <w:rsid w:val="4D8F559E"/>
    <w:rsid w:val="52044C19"/>
    <w:rsid w:val="548F0411"/>
    <w:rsid w:val="5CFA2E1F"/>
    <w:rsid w:val="6368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3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8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3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2018-06-01T01:18:00Z</dcterms:created>
  <dc:creator>Administrator</dc:creator>
  <cp:lastModifiedBy>学位办程晓娟</cp:lastModifiedBy>
  <dcterms:modified xsi:type="dcterms:W3CDTF">2019-04-23T09:47:13Z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